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B7" w:rsidRDefault="002E5EB7" w:rsidP="002E5EB7">
      <w:pPr>
        <w:shd w:val="clear" w:color="auto" w:fill="F7F7F7"/>
        <w:spacing w:after="72" w:line="240" w:lineRule="auto"/>
        <w:rPr>
          <w:rFonts w:ascii="Arial" w:hAnsi="Arial" w:cs="Arial"/>
          <w:color w:val="333333"/>
          <w:sz w:val="26"/>
          <w:szCs w:val="26"/>
          <w:lang w:val="en"/>
        </w:rPr>
      </w:pPr>
      <w:r w:rsidRPr="002E5EB7">
        <w:rPr>
          <w:rFonts w:ascii="Arial" w:hAnsi="Arial" w:cs="Arial"/>
          <w:noProof/>
          <w:color w:val="333333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18855" wp14:editId="5F281B1D">
                <wp:simplePos x="0" y="0"/>
                <wp:positionH relativeFrom="column">
                  <wp:posOffset>9525</wp:posOffset>
                </wp:positionH>
                <wp:positionV relativeFrom="paragraph">
                  <wp:posOffset>-85725</wp:posOffset>
                </wp:positionV>
                <wp:extent cx="5972175" cy="3714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EB7" w:rsidRPr="002E5EB7" w:rsidRDefault="002E5EB7" w:rsidP="002E5EB7">
                            <w:pPr>
                              <w:shd w:val="clear" w:color="auto" w:fill="F7F7F7"/>
                              <w:spacing w:after="72" w:line="240" w:lineRule="auto"/>
                              <w:rPr>
                                <w:rFonts w:ascii="Arial" w:hAnsi="Arial" w:cs="Arial"/>
                                <w:b/>
                                <w:color w:val="333333"/>
                                <w:sz w:val="26"/>
                                <w:szCs w:val="26"/>
                                <w:lang w:val="en"/>
                              </w:rPr>
                            </w:pPr>
                            <w:bookmarkStart w:id="0" w:name="_GoBack"/>
                            <w:r w:rsidRPr="002E5EB7">
                              <w:rPr>
                                <w:rFonts w:ascii="Arial" w:hAnsi="Arial" w:cs="Arial"/>
                                <w:b/>
                                <w:color w:val="333333"/>
                                <w:sz w:val="26"/>
                                <w:szCs w:val="26"/>
                                <w:lang w:val="en"/>
                              </w:rPr>
                              <w:t>Your cardiovascular risk score</w:t>
                            </w:r>
                          </w:p>
                          <w:p w:rsidR="002E5EB7" w:rsidRDefault="002E5EB7" w:rsidP="002E5EB7">
                            <w:pPr>
                              <w:shd w:val="clear" w:color="auto" w:fill="F7F7F7"/>
                              <w:spacing w:after="72" w:line="240" w:lineRule="auto"/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lang w:val="en"/>
                              </w:rPr>
                              <w:t xml:space="preserve">You’ll be given your risk of developing a heart or circulation problem (such as heart disease, stroke,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lang w:val="en"/>
                              </w:rPr>
                              <w:t>type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lang w:val="en"/>
                              </w:rPr>
                              <w:t xml:space="preserve"> 2 diabetes or kidney disease) over the next 10 years.</w:t>
                            </w:r>
                          </w:p>
                          <w:p w:rsidR="002E5EB7" w:rsidRDefault="002E5EB7" w:rsidP="002E5EB7">
                            <w:pPr>
                              <w:shd w:val="clear" w:color="auto" w:fill="F7F7F7"/>
                              <w:spacing w:after="72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6"/>
                                <w:szCs w:val="26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lang w:val="en"/>
                              </w:rPr>
                              <w:t>Your risk score may be described as:</w:t>
                            </w:r>
                          </w:p>
                          <w:p w:rsidR="002E5EB7" w:rsidRPr="002E5EB7" w:rsidRDefault="002E5EB7" w:rsidP="002E5EB7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7F7F7"/>
                              <w:spacing w:after="72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6"/>
                                <w:szCs w:val="26"/>
                                <w:lang w:val="en" w:eastAsia="en-GB"/>
                              </w:rPr>
                            </w:pPr>
                            <w:r w:rsidRPr="002E5EB7">
                              <w:rPr>
                                <w:rFonts w:ascii="Arial" w:eastAsia="Times New Roman" w:hAnsi="Arial" w:cs="Arial"/>
                                <w:color w:val="333333"/>
                                <w:sz w:val="26"/>
                                <w:szCs w:val="26"/>
                                <w:lang w:val="en" w:eastAsia="en-GB"/>
                              </w:rPr>
                              <w:t xml:space="preserve">low – you have less than a 10% chance of a heart or circulation problem in the next 10 years </w:t>
                            </w:r>
                          </w:p>
                          <w:p w:rsidR="002E5EB7" w:rsidRPr="002E5EB7" w:rsidRDefault="002E5EB7" w:rsidP="002E5EB7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7F7F7"/>
                              <w:spacing w:after="72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6"/>
                                <w:szCs w:val="26"/>
                                <w:lang w:val="en" w:eastAsia="en-GB"/>
                              </w:rPr>
                            </w:pPr>
                            <w:r w:rsidRPr="002E5EB7">
                              <w:rPr>
                                <w:rFonts w:ascii="Arial" w:eastAsia="Times New Roman" w:hAnsi="Arial" w:cs="Arial"/>
                                <w:color w:val="333333"/>
                                <w:sz w:val="26"/>
                                <w:szCs w:val="26"/>
                                <w:lang w:val="en" w:eastAsia="en-GB"/>
                              </w:rPr>
                              <w:t xml:space="preserve">moderate – you have a 10-20% chance of a heart or circulation problem in the next 10 years </w:t>
                            </w:r>
                          </w:p>
                          <w:p w:rsidR="002E5EB7" w:rsidRPr="002E5EB7" w:rsidRDefault="002E5EB7" w:rsidP="002E5EB7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7F7F7"/>
                              <w:spacing w:after="72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6"/>
                                <w:szCs w:val="26"/>
                                <w:lang w:val="en" w:eastAsia="en-GB"/>
                              </w:rPr>
                            </w:pPr>
                            <w:r w:rsidRPr="002E5EB7">
                              <w:rPr>
                                <w:rFonts w:ascii="Arial" w:eastAsia="Times New Roman" w:hAnsi="Arial" w:cs="Arial"/>
                                <w:color w:val="333333"/>
                                <w:sz w:val="26"/>
                                <w:szCs w:val="26"/>
                                <w:lang w:val="en" w:eastAsia="en-GB"/>
                              </w:rPr>
                              <w:t xml:space="preserve">high – you have more than a 20% chance of a heart or circulation problem in the next 10 years </w:t>
                            </w:r>
                          </w:p>
                          <w:p w:rsidR="00394D42" w:rsidRDefault="00394D42">
                            <w:pPr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lang w:val="en"/>
                              </w:rPr>
                            </w:pPr>
                          </w:p>
                          <w:p w:rsidR="002E5EB7" w:rsidRDefault="00394D42">
                            <w:r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  <w:lang w:val="en"/>
                              </w:rPr>
                              <w:t>There are some things about your risk that you can't change – like your age, ethnicity or family history. But the most important factors in your risk score – such as your BMI, cholesterol level and blood pressure – can be changed.</w:t>
                            </w:r>
                          </w:p>
                          <w:p w:rsidR="00394D42" w:rsidRDefault="00394D42"/>
                          <w:p w:rsidR="00394D42" w:rsidRDefault="00394D42"/>
                          <w:p w:rsidR="00394D42" w:rsidRDefault="00394D42"/>
                          <w:bookmarkEnd w:id="0"/>
                          <w:p w:rsidR="00394D42" w:rsidRDefault="00394D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-6.75pt;width:470.25pt;height:2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">
                <v:textbox>
                  <w:txbxContent>
                    <w:p w:rsidR="002E5EB7" w:rsidRPr="002E5EB7" w:rsidRDefault="002E5EB7" w:rsidP="002E5EB7">
                      <w:pPr>
                        <w:shd w:val="clear" w:color="auto" w:fill="F7F7F7"/>
                        <w:spacing w:after="72" w:line="240" w:lineRule="auto"/>
                        <w:rPr>
                          <w:rFonts w:ascii="Arial" w:hAnsi="Arial" w:cs="Arial"/>
                          <w:b/>
                          <w:color w:val="333333"/>
                          <w:sz w:val="26"/>
                          <w:szCs w:val="26"/>
                          <w:lang w:val="en"/>
                        </w:rPr>
                      </w:pPr>
                      <w:bookmarkStart w:id="1" w:name="_GoBack"/>
                      <w:r w:rsidRPr="002E5EB7">
                        <w:rPr>
                          <w:rFonts w:ascii="Arial" w:hAnsi="Arial" w:cs="Arial"/>
                          <w:b/>
                          <w:color w:val="333333"/>
                          <w:sz w:val="26"/>
                          <w:szCs w:val="26"/>
                          <w:lang w:val="en"/>
                        </w:rPr>
                        <w:t>Your cardiovascular risk score</w:t>
                      </w:r>
                    </w:p>
                    <w:p w:rsidR="002E5EB7" w:rsidRDefault="002E5EB7" w:rsidP="002E5EB7">
                      <w:pPr>
                        <w:shd w:val="clear" w:color="auto" w:fill="F7F7F7"/>
                        <w:spacing w:after="72" w:line="240" w:lineRule="auto"/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lang w:val="en"/>
                        </w:rPr>
                        <w:t xml:space="preserve">You’ll be given your risk of developing a heart or circulation problem (such as heart disease, stroke, </w:t>
                      </w:r>
                      <w:proofErr w:type="gramStart"/>
                      <w:r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lang w:val="en"/>
                        </w:rPr>
                        <w:t>type</w:t>
                      </w:r>
                      <w:proofErr w:type="gramEnd"/>
                      <w:r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lang w:val="en"/>
                        </w:rPr>
                        <w:t xml:space="preserve"> 2 diabetes or kidney disease) over the next 10 years.</w:t>
                      </w:r>
                    </w:p>
                    <w:p w:rsidR="002E5EB7" w:rsidRDefault="002E5EB7" w:rsidP="002E5EB7">
                      <w:pPr>
                        <w:shd w:val="clear" w:color="auto" w:fill="F7F7F7"/>
                        <w:spacing w:after="72" w:line="240" w:lineRule="auto"/>
                        <w:rPr>
                          <w:rFonts w:ascii="Arial" w:eastAsia="Times New Roman" w:hAnsi="Arial" w:cs="Arial"/>
                          <w:color w:val="333333"/>
                          <w:sz w:val="26"/>
                          <w:szCs w:val="26"/>
                          <w:lang w:val="en" w:eastAsia="en-GB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lang w:val="en"/>
                        </w:rPr>
                        <w:t>Your risk score may be described as:</w:t>
                      </w:r>
                    </w:p>
                    <w:p w:rsidR="002E5EB7" w:rsidRPr="002E5EB7" w:rsidRDefault="002E5EB7" w:rsidP="002E5EB7">
                      <w:pPr>
                        <w:numPr>
                          <w:ilvl w:val="0"/>
                          <w:numId w:val="1"/>
                        </w:numPr>
                        <w:shd w:val="clear" w:color="auto" w:fill="F7F7F7"/>
                        <w:spacing w:after="72" w:line="240" w:lineRule="auto"/>
                        <w:rPr>
                          <w:rFonts w:ascii="Arial" w:eastAsia="Times New Roman" w:hAnsi="Arial" w:cs="Arial"/>
                          <w:color w:val="333333"/>
                          <w:sz w:val="26"/>
                          <w:szCs w:val="26"/>
                          <w:lang w:val="en" w:eastAsia="en-GB"/>
                        </w:rPr>
                      </w:pPr>
                      <w:r w:rsidRPr="002E5EB7">
                        <w:rPr>
                          <w:rFonts w:ascii="Arial" w:eastAsia="Times New Roman" w:hAnsi="Arial" w:cs="Arial"/>
                          <w:color w:val="333333"/>
                          <w:sz w:val="26"/>
                          <w:szCs w:val="26"/>
                          <w:lang w:val="en" w:eastAsia="en-GB"/>
                        </w:rPr>
                        <w:t xml:space="preserve">low – you have less than a 10% chance of a heart or circulation problem in the next 10 years </w:t>
                      </w:r>
                    </w:p>
                    <w:p w:rsidR="002E5EB7" w:rsidRPr="002E5EB7" w:rsidRDefault="002E5EB7" w:rsidP="002E5EB7">
                      <w:pPr>
                        <w:numPr>
                          <w:ilvl w:val="0"/>
                          <w:numId w:val="1"/>
                        </w:numPr>
                        <w:shd w:val="clear" w:color="auto" w:fill="F7F7F7"/>
                        <w:spacing w:after="72" w:line="240" w:lineRule="auto"/>
                        <w:rPr>
                          <w:rFonts w:ascii="Arial" w:eastAsia="Times New Roman" w:hAnsi="Arial" w:cs="Arial"/>
                          <w:color w:val="333333"/>
                          <w:sz w:val="26"/>
                          <w:szCs w:val="26"/>
                          <w:lang w:val="en" w:eastAsia="en-GB"/>
                        </w:rPr>
                      </w:pPr>
                      <w:r w:rsidRPr="002E5EB7">
                        <w:rPr>
                          <w:rFonts w:ascii="Arial" w:eastAsia="Times New Roman" w:hAnsi="Arial" w:cs="Arial"/>
                          <w:color w:val="333333"/>
                          <w:sz w:val="26"/>
                          <w:szCs w:val="26"/>
                          <w:lang w:val="en" w:eastAsia="en-GB"/>
                        </w:rPr>
                        <w:t xml:space="preserve">moderate – you have a 10-20% chance of a heart or circulation problem in the next 10 years </w:t>
                      </w:r>
                    </w:p>
                    <w:p w:rsidR="002E5EB7" w:rsidRPr="002E5EB7" w:rsidRDefault="002E5EB7" w:rsidP="002E5EB7">
                      <w:pPr>
                        <w:numPr>
                          <w:ilvl w:val="0"/>
                          <w:numId w:val="1"/>
                        </w:numPr>
                        <w:shd w:val="clear" w:color="auto" w:fill="F7F7F7"/>
                        <w:spacing w:after="72" w:line="240" w:lineRule="auto"/>
                        <w:rPr>
                          <w:rFonts w:ascii="Arial" w:eastAsia="Times New Roman" w:hAnsi="Arial" w:cs="Arial"/>
                          <w:color w:val="333333"/>
                          <w:sz w:val="26"/>
                          <w:szCs w:val="26"/>
                          <w:lang w:val="en" w:eastAsia="en-GB"/>
                        </w:rPr>
                      </w:pPr>
                      <w:r w:rsidRPr="002E5EB7">
                        <w:rPr>
                          <w:rFonts w:ascii="Arial" w:eastAsia="Times New Roman" w:hAnsi="Arial" w:cs="Arial"/>
                          <w:color w:val="333333"/>
                          <w:sz w:val="26"/>
                          <w:szCs w:val="26"/>
                          <w:lang w:val="en" w:eastAsia="en-GB"/>
                        </w:rPr>
                        <w:t xml:space="preserve">high – you have more than a 20% chance of a heart or circulation problem in the next 10 years </w:t>
                      </w:r>
                    </w:p>
                    <w:p w:rsidR="00394D42" w:rsidRDefault="00394D42">
                      <w:pPr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lang w:val="en"/>
                        </w:rPr>
                      </w:pPr>
                    </w:p>
                    <w:p w:rsidR="002E5EB7" w:rsidRDefault="00394D42">
                      <w:r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  <w:lang w:val="en"/>
                        </w:rPr>
                        <w:t>There are some things about your risk that you can't change – like your age, ethnicity or family history. But the most important factors in your risk score – such as your BMI, cholesterol level and blood pressure – can be changed.</w:t>
                      </w:r>
                    </w:p>
                    <w:p w:rsidR="00394D42" w:rsidRDefault="00394D42"/>
                    <w:p w:rsidR="00394D42" w:rsidRDefault="00394D42"/>
                    <w:p w:rsidR="00394D42" w:rsidRDefault="00394D42"/>
                    <w:bookmarkEnd w:id="1"/>
                    <w:p w:rsidR="00394D42" w:rsidRDefault="00394D42"/>
                  </w:txbxContent>
                </v:textbox>
              </v:shape>
            </w:pict>
          </mc:Fallback>
        </mc:AlternateContent>
      </w:r>
    </w:p>
    <w:p w:rsidR="002E5EB7" w:rsidRDefault="002E5EB7" w:rsidP="002E5EB7">
      <w:pPr>
        <w:shd w:val="clear" w:color="auto" w:fill="F7F7F7"/>
        <w:spacing w:after="72" w:line="240" w:lineRule="auto"/>
        <w:rPr>
          <w:rFonts w:ascii="Arial" w:hAnsi="Arial" w:cs="Arial"/>
          <w:color w:val="333333"/>
          <w:sz w:val="26"/>
          <w:szCs w:val="26"/>
          <w:lang w:val="en"/>
        </w:rPr>
      </w:pPr>
    </w:p>
    <w:p w:rsidR="002E5EB7" w:rsidRDefault="002E5EB7" w:rsidP="002E5EB7">
      <w:pPr>
        <w:shd w:val="clear" w:color="auto" w:fill="F7F7F7"/>
        <w:spacing w:after="72" w:line="240" w:lineRule="auto"/>
        <w:rPr>
          <w:rFonts w:ascii="Arial" w:hAnsi="Arial" w:cs="Arial"/>
          <w:color w:val="333333"/>
          <w:sz w:val="26"/>
          <w:szCs w:val="26"/>
          <w:lang w:val="en"/>
        </w:rPr>
      </w:pPr>
    </w:p>
    <w:p w:rsidR="002E5EB7" w:rsidRDefault="002E5EB7" w:rsidP="002E5EB7">
      <w:pPr>
        <w:shd w:val="clear" w:color="auto" w:fill="F7F7F7"/>
        <w:spacing w:after="72" w:line="240" w:lineRule="auto"/>
        <w:rPr>
          <w:rFonts w:ascii="Arial" w:hAnsi="Arial" w:cs="Arial"/>
          <w:color w:val="333333"/>
          <w:sz w:val="26"/>
          <w:szCs w:val="26"/>
          <w:lang w:val="en"/>
        </w:rPr>
      </w:pPr>
    </w:p>
    <w:p w:rsidR="002E5EB7" w:rsidRDefault="002E5EB7" w:rsidP="002E5EB7">
      <w:pPr>
        <w:shd w:val="clear" w:color="auto" w:fill="F7F7F7"/>
        <w:spacing w:after="72" w:line="240" w:lineRule="auto"/>
        <w:rPr>
          <w:rFonts w:ascii="Arial" w:hAnsi="Arial" w:cs="Arial"/>
          <w:color w:val="333333"/>
          <w:sz w:val="26"/>
          <w:szCs w:val="26"/>
          <w:lang w:val="en"/>
        </w:rPr>
      </w:pPr>
    </w:p>
    <w:p w:rsidR="002E5EB7" w:rsidRDefault="002E5EB7" w:rsidP="002E5EB7">
      <w:pPr>
        <w:shd w:val="clear" w:color="auto" w:fill="F7F7F7"/>
        <w:spacing w:after="72" w:line="240" w:lineRule="auto"/>
        <w:rPr>
          <w:rFonts w:ascii="Arial" w:hAnsi="Arial" w:cs="Arial"/>
          <w:color w:val="333333"/>
          <w:sz w:val="26"/>
          <w:szCs w:val="26"/>
          <w:lang w:val="en"/>
        </w:rPr>
      </w:pPr>
    </w:p>
    <w:p w:rsidR="002E5EB7" w:rsidRDefault="002E5EB7" w:rsidP="002E5EB7">
      <w:pPr>
        <w:shd w:val="clear" w:color="auto" w:fill="F7F7F7"/>
        <w:spacing w:after="72" w:line="240" w:lineRule="auto"/>
        <w:rPr>
          <w:rFonts w:ascii="Arial" w:hAnsi="Arial" w:cs="Arial"/>
          <w:color w:val="333333"/>
          <w:sz w:val="26"/>
          <w:szCs w:val="26"/>
          <w:lang w:val="en"/>
        </w:rPr>
      </w:pPr>
    </w:p>
    <w:p w:rsidR="002E5EB7" w:rsidRDefault="002E5EB7" w:rsidP="002E5EB7">
      <w:pPr>
        <w:shd w:val="clear" w:color="auto" w:fill="F7F7F7"/>
        <w:spacing w:after="72" w:line="240" w:lineRule="auto"/>
        <w:rPr>
          <w:rFonts w:ascii="Arial" w:hAnsi="Arial" w:cs="Arial"/>
          <w:color w:val="333333"/>
          <w:sz w:val="26"/>
          <w:szCs w:val="26"/>
          <w:lang w:val="en"/>
        </w:rPr>
      </w:pPr>
    </w:p>
    <w:p w:rsidR="002E5EB7" w:rsidRDefault="002E5EB7" w:rsidP="002E5EB7">
      <w:pPr>
        <w:shd w:val="clear" w:color="auto" w:fill="F7F7F7"/>
        <w:spacing w:after="72" w:line="240" w:lineRule="auto"/>
        <w:rPr>
          <w:rFonts w:ascii="Arial" w:hAnsi="Arial" w:cs="Arial"/>
          <w:color w:val="333333"/>
          <w:sz w:val="26"/>
          <w:szCs w:val="26"/>
          <w:lang w:val="en"/>
        </w:rPr>
      </w:pPr>
    </w:p>
    <w:p w:rsidR="002E5EB7" w:rsidRDefault="002E5EB7" w:rsidP="002E5EB7">
      <w:pPr>
        <w:shd w:val="clear" w:color="auto" w:fill="F7F7F7"/>
        <w:spacing w:after="72" w:line="240" w:lineRule="auto"/>
        <w:rPr>
          <w:rFonts w:ascii="Arial" w:hAnsi="Arial" w:cs="Arial"/>
          <w:color w:val="333333"/>
          <w:sz w:val="26"/>
          <w:szCs w:val="26"/>
          <w:lang w:val="en"/>
        </w:rPr>
      </w:pPr>
    </w:p>
    <w:p w:rsidR="002E5EB7" w:rsidRDefault="002E5EB7" w:rsidP="002E5EB7">
      <w:pPr>
        <w:shd w:val="clear" w:color="auto" w:fill="F7F7F7"/>
        <w:spacing w:after="72" w:line="240" w:lineRule="auto"/>
        <w:rPr>
          <w:rFonts w:ascii="Arial" w:hAnsi="Arial" w:cs="Arial"/>
          <w:color w:val="333333"/>
          <w:sz w:val="26"/>
          <w:szCs w:val="26"/>
          <w:lang w:val="en"/>
        </w:rPr>
      </w:pPr>
    </w:p>
    <w:p w:rsidR="002E5EB7" w:rsidRDefault="002E5EB7" w:rsidP="002E5EB7">
      <w:pPr>
        <w:shd w:val="clear" w:color="auto" w:fill="F7F7F7"/>
        <w:spacing w:after="72" w:line="240" w:lineRule="auto"/>
        <w:rPr>
          <w:rFonts w:ascii="Arial" w:hAnsi="Arial" w:cs="Arial"/>
          <w:color w:val="333333"/>
          <w:sz w:val="26"/>
          <w:szCs w:val="26"/>
          <w:lang w:val="en"/>
        </w:rPr>
      </w:pPr>
    </w:p>
    <w:p w:rsidR="00236ADB" w:rsidRDefault="00236ADB"/>
    <w:sectPr w:rsidR="00236A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46965"/>
    <w:multiLevelType w:val="multilevel"/>
    <w:tmpl w:val="515E0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F2E98"/>
    <w:multiLevelType w:val="multilevel"/>
    <w:tmpl w:val="97BE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B7"/>
    <w:rsid w:val="00236ADB"/>
    <w:rsid w:val="002E5EB7"/>
    <w:rsid w:val="0039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6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75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1633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7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A87DE186.dotm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Council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Hannant</dc:creator>
  <cp:lastModifiedBy>Angela Hannant</cp:lastModifiedBy>
  <cp:revision>2</cp:revision>
  <dcterms:created xsi:type="dcterms:W3CDTF">2017-03-29T10:40:00Z</dcterms:created>
  <dcterms:modified xsi:type="dcterms:W3CDTF">2017-03-29T10:44:00Z</dcterms:modified>
</cp:coreProperties>
</file>